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E3FF2">
        <w:rPr>
          <w:sz w:val="28"/>
          <w:szCs w:val="28"/>
        </w:rPr>
        <w:t>05-0670/2607/2025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E3FF2">
        <w:rPr>
          <w:bCs/>
          <w:sz w:val="28"/>
          <w:szCs w:val="28"/>
        </w:rPr>
        <w:t>02.07.2025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Загваздина</w:t>
      </w:r>
      <w:r>
        <w:rPr>
          <w:sz w:val="28"/>
          <w:szCs w:val="28"/>
        </w:rPr>
        <w:t xml:space="preserve"> Руслана Евгеньевича</w:t>
      </w:r>
      <w:r w:rsidRPr="000E0A6B" w:rsidR="000E0A6B">
        <w:rPr>
          <w:sz w:val="28"/>
          <w:szCs w:val="28"/>
        </w:rPr>
        <w:t>…….</w:t>
      </w:r>
      <w:r w:rsidRPr="000E0A6B" w:rsidR="000E0A6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E3FF2">
      <w:pPr>
        <w:ind w:firstLine="708"/>
        <w:jc w:val="both"/>
        <w:rPr>
          <w:sz w:val="28"/>
          <w:szCs w:val="28"/>
        </w:rPr>
      </w:pPr>
      <w:r>
        <w:rPr>
          <w:sz w:val="28"/>
          <w:szCs w:val="28"/>
        </w:rPr>
        <w:t>Загваздин</w:t>
      </w:r>
      <w:r>
        <w:rPr>
          <w:sz w:val="28"/>
          <w:szCs w:val="28"/>
        </w:rPr>
        <w:t xml:space="preserve"> Руслан Евгеньевич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15.01.2025</w:t>
      </w:r>
      <w:r w:rsidRPr="000438FE">
        <w:rPr>
          <w:sz w:val="28"/>
          <w:szCs w:val="28"/>
        </w:rPr>
        <w:t xml:space="preserve"> </w:t>
      </w:r>
      <w:r>
        <w:rPr>
          <w:sz w:val="28"/>
          <w:szCs w:val="28"/>
        </w:rPr>
        <w:t>Загваздин</w:t>
      </w:r>
      <w:r>
        <w:rPr>
          <w:sz w:val="28"/>
          <w:szCs w:val="28"/>
        </w:rPr>
        <w:t xml:space="preserve"> Руслан Евгеньевич</w:t>
      </w:r>
      <w:r w:rsidRPr="000438FE">
        <w:rPr>
          <w:sz w:val="28"/>
          <w:szCs w:val="28"/>
        </w:rPr>
        <w:t xml:space="preserve"> по адресу проживания: </w:t>
      </w:r>
      <w:r w:rsidRPr="000E0A6B" w:rsidR="000E0A6B">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18810555241031008402</w:t>
      </w:r>
      <w:r w:rsidRPr="000438FE">
        <w:rPr>
          <w:sz w:val="28"/>
          <w:szCs w:val="28"/>
        </w:rPr>
        <w:t xml:space="preserve"> от </w:t>
      </w:r>
      <w:r>
        <w:rPr>
          <w:sz w:val="28"/>
          <w:szCs w:val="28"/>
        </w:rPr>
        <w:t>31.10.2024</w:t>
      </w:r>
      <w:r w:rsidRPr="000438FE">
        <w:rPr>
          <w:sz w:val="28"/>
          <w:szCs w:val="28"/>
        </w:rPr>
        <w:t>.</w:t>
      </w:r>
    </w:p>
    <w:p w:rsidR="000438FE" w:rsidRPr="000438FE" w:rsidP="00E130BB">
      <w:pPr>
        <w:ind w:firstLine="567"/>
        <w:jc w:val="both"/>
        <w:rPr>
          <w:color w:val="000000"/>
          <w:sz w:val="28"/>
          <w:szCs w:val="28"/>
        </w:rPr>
      </w:pPr>
      <w:r>
        <w:rPr>
          <w:sz w:val="28"/>
          <w:szCs w:val="28"/>
        </w:rPr>
        <w:t>Загваздин</w:t>
      </w:r>
      <w:r>
        <w:rPr>
          <w:sz w:val="28"/>
          <w:szCs w:val="28"/>
        </w:rPr>
        <w:t xml:space="preserve"> Руслан Евгеньевич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sidRPr="00CE3FF2">
        <w:rPr>
          <w:spacing w:val="3"/>
          <w:sz w:val="28"/>
          <w:szCs w:val="28"/>
        </w:rPr>
        <w:t>смс уведомлением, полученным 2</w:t>
      </w:r>
      <w:r>
        <w:rPr>
          <w:spacing w:val="3"/>
          <w:sz w:val="28"/>
          <w:szCs w:val="28"/>
        </w:rPr>
        <w:t>5</w:t>
      </w:r>
      <w:r w:rsidRPr="00CE3FF2">
        <w:rPr>
          <w:spacing w:val="3"/>
          <w:sz w:val="28"/>
          <w:szCs w:val="28"/>
        </w:rPr>
        <w:t>.</w:t>
      </w:r>
      <w:r>
        <w:rPr>
          <w:spacing w:val="3"/>
          <w:sz w:val="28"/>
          <w:szCs w:val="28"/>
        </w:rPr>
        <w:t>05</w:t>
      </w:r>
      <w:r w:rsidRPr="00CE3FF2">
        <w:rPr>
          <w:spacing w:val="3"/>
          <w:sz w:val="28"/>
          <w:szCs w:val="28"/>
        </w:rPr>
        <w:t>.202</w:t>
      </w:r>
      <w:r>
        <w:rPr>
          <w:spacing w:val="3"/>
          <w:sz w:val="28"/>
          <w:szCs w:val="28"/>
        </w:rPr>
        <w:t>5</w:t>
      </w:r>
      <w:r w:rsidRPr="00CE3FF2">
        <w:rPr>
          <w:spacing w:val="3"/>
          <w:sz w:val="28"/>
          <w:szCs w:val="28"/>
        </w:rPr>
        <w:t>, в судебное заседание не явился, (в протоколе об административном правонарушении имеется согласие на смс извещение),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E3FF2">
        <w:rPr>
          <w:color w:val="0000CC"/>
          <w:sz w:val="28"/>
          <w:szCs w:val="28"/>
        </w:rPr>
        <w:t>Загваздина</w:t>
      </w:r>
      <w:r w:rsidR="00CE3FF2">
        <w:rPr>
          <w:color w:val="0000CC"/>
          <w:sz w:val="28"/>
          <w:szCs w:val="28"/>
        </w:rPr>
        <w:t xml:space="preserve"> Руслана Евгеньевича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E3FF2">
        <w:rPr>
          <w:color w:val="0070C0"/>
          <w:sz w:val="28"/>
          <w:szCs w:val="28"/>
        </w:rPr>
        <w:t>Загваздина</w:t>
      </w:r>
      <w:r w:rsidR="00CE3FF2">
        <w:rPr>
          <w:color w:val="0070C0"/>
          <w:sz w:val="28"/>
          <w:szCs w:val="28"/>
        </w:rPr>
        <w:t xml:space="preserve"> Руслана Евгеньевича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E3FF2">
        <w:rPr>
          <w:sz w:val="28"/>
          <w:szCs w:val="28"/>
        </w:rPr>
        <w:t>№ 86 ХМ 676331 от 06.06.2025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E3FF2">
        <w:rPr>
          <w:sz w:val="28"/>
          <w:szCs w:val="28"/>
        </w:rPr>
        <w:t>№ 18810555241031008402</w:t>
      </w:r>
      <w:r w:rsidRPr="000438FE">
        <w:rPr>
          <w:sz w:val="28"/>
          <w:szCs w:val="28"/>
        </w:rPr>
        <w:t xml:space="preserve"> </w:t>
      </w:r>
      <w:r w:rsidR="004858A6">
        <w:rPr>
          <w:sz w:val="28"/>
          <w:szCs w:val="28"/>
        </w:rPr>
        <w:t xml:space="preserve">от </w:t>
      </w:r>
      <w:r w:rsidR="00CE3FF2">
        <w:rPr>
          <w:sz w:val="28"/>
          <w:szCs w:val="28"/>
        </w:rPr>
        <w:t>31.10.2024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E3FF2">
        <w:rPr>
          <w:color w:val="FF0000"/>
          <w:sz w:val="28"/>
          <w:szCs w:val="28"/>
        </w:rPr>
        <w:t>Загваздина</w:t>
      </w:r>
      <w:r w:rsidR="00CE3FF2">
        <w:rPr>
          <w:color w:val="FF0000"/>
          <w:sz w:val="28"/>
          <w:szCs w:val="28"/>
        </w:rPr>
        <w:t xml:space="preserve"> Р.Е.</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Загваздина</w:t>
      </w:r>
      <w:r>
        <w:rPr>
          <w:sz w:val="28"/>
          <w:szCs w:val="28"/>
        </w:rPr>
        <w:t xml:space="preserve"> Руслана Евгеньевича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(одна тысяча)</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02.07.2025</w:t>
      </w:r>
    </w:p>
    <w:p w:rsidR="001127EA" w:rsidP="00D5375B">
      <w:pPr>
        <w:jc w:val="both"/>
        <w:rPr>
          <w:sz w:val="28"/>
          <w:szCs w:val="28"/>
        </w:rPr>
      </w:pPr>
    </w:p>
    <w:p w:rsidR="00D5375B" w:rsidP="00D5375B">
      <w:pPr>
        <w:jc w:val="both"/>
      </w:pPr>
      <w:r>
        <w:t xml:space="preserve">Подлинный документ хранится в деле № </w:t>
      </w:r>
      <w:r w:rsidR="00CE3FF2">
        <w:t>05-0670/2607/2025</w:t>
      </w:r>
    </w:p>
    <w:p w:rsidR="00D5375B" w:rsidP="00D5375B">
      <w:pPr>
        <w:jc w:val="both"/>
      </w:pPr>
      <w:r>
        <w:t xml:space="preserve">Судебный акт не вступил в законную силу по состоянию на </w:t>
      </w:r>
      <w:r w:rsidR="00CE3FF2">
        <w:t>02.07.2025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0A6B"/>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1C1A"/>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C6302"/>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E3FF2"/>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6C1190D-D67F-4B5C-AEB1-FE0195D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